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6D" w:rsidRPr="00535716" w:rsidRDefault="00A43DA3" w:rsidP="00BC5E93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35716">
        <w:rPr>
          <w:rFonts w:cs="B Zar" w:hint="cs"/>
          <w:b/>
          <w:bCs/>
          <w:sz w:val="24"/>
          <w:szCs w:val="24"/>
          <w:rtl/>
          <w:lang w:bidi="fa-IR"/>
        </w:rPr>
        <w:t xml:space="preserve">برنامه امتحانی ترم </w:t>
      </w:r>
      <w:r w:rsidR="00BC5E93" w:rsidRPr="00535716">
        <w:rPr>
          <w:rFonts w:cs="B Zar"/>
          <w:b/>
          <w:bCs/>
          <w:sz w:val="24"/>
          <w:szCs w:val="24"/>
          <w:lang w:bidi="fa-IR"/>
        </w:rPr>
        <w:t>3981</w:t>
      </w:r>
      <w:r w:rsidRPr="00535716">
        <w:rPr>
          <w:rFonts w:cs="B Zar" w:hint="cs"/>
          <w:b/>
          <w:bCs/>
          <w:sz w:val="24"/>
          <w:szCs w:val="24"/>
          <w:rtl/>
          <w:lang w:bidi="fa-IR"/>
        </w:rPr>
        <w:t xml:space="preserve"> پردیس امام جعفر صادق(ع)</w:t>
      </w:r>
    </w:p>
    <w:tbl>
      <w:tblPr>
        <w:tblStyle w:val="TableGrid"/>
        <w:tblpPr w:leftFromText="180" w:rightFromText="180" w:vertAnchor="page" w:horzAnchor="margin" w:tblpXSpec="right" w:tblpY="895"/>
        <w:bidiVisual/>
        <w:tblW w:w="12467" w:type="dxa"/>
        <w:tblLook w:val="04A0" w:firstRow="1" w:lastRow="0" w:firstColumn="1" w:lastColumn="0" w:noHBand="0" w:noVBand="1"/>
      </w:tblPr>
      <w:tblGrid>
        <w:gridCol w:w="588"/>
        <w:gridCol w:w="2107"/>
        <w:gridCol w:w="1852"/>
        <w:gridCol w:w="1980"/>
        <w:gridCol w:w="1980"/>
        <w:gridCol w:w="1980"/>
        <w:gridCol w:w="1980"/>
      </w:tblGrid>
      <w:tr w:rsidR="000F1374" w:rsidRPr="00535716" w:rsidTr="00EA2E93">
        <w:trPr>
          <w:trHeight w:val="662"/>
        </w:trPr>
        <w:tc>
          <w:tcPr>
            <w:tcW w:w="588" w:type="dxa"/>
          </w:tcPr>
          <w:p w:rsidR="000F1374" w:rsidRPr="00535716" w:rsidRDefault="000F1374" w:rsidP="00071DDF">
            <w:pPr>
              <w:bidi/>
              <w:jc w:val="center"/>
              <w:rPr>
                <w:rFonts w:ascii="Bahij Karim" w:eastAsia="Times New Roman" w:hAnsi="Bahij Karim" w:cs="B Zar"/>
                <w:color w:val="000000"/>
              </w:rPr>
            </w:pPr>
          </w:p>
        </w:tc>
        <w:tc>
          <w:tcPr>
            <w:tcW w:w="2107" w:type="dxa"/>
            <w:vAlign w:val="center"/>
          </w:tcPr>
          <w:p w:rsidR="000F1374" w:rsidRPr="00535716" w:rsidRDefault="000F1374" w:rsidP="00071DDF">
            <w:pPr>
              <w:bidi/>
              <w:jc w:val="center"/>
              <w:rPr>
                <w:rFonts w:ascii="Bahij Karim" w:eastAsia="Times New Roman" w:hAnsi="Bahij Karim" w:cs="B Zar"/>
                <w:color w:val="000000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0F1374" w:rsidRPr="00535716" w:rsidRDefault="000F1374" w:rsidP="00071DDF">
            <w:pPr>
              <w:bidi/>
              <w:jc w:val="center"/>
              <w:rPr>
                <w:rFonts w:ascii="Bahij Karim" w:hAnsi="Bahij Karim" w:cs="B Zar"/>
                <w:b/>
                <w:bCs/>
                <w:rtl/>
                <w:lang w:bidi="fa-IR"/>
              </w:rPr>
            </w:pPr>
            <w:r w:rsidRPr="00535716">
              <w:rPr>
                <w:rFonts w:ascii="Bahij Karim" w:hAnsi="Bahij Karim" w:cs="B Zar"/>
                <w:b/>
                <w:bCs/>
                <w:rtl/>
                <w:lang w:bidi="fa-IR"/>
              </w:rPr>
              <w:t>ابتدایی ورودی 95</w:t>
            </w:r>
          </w:p>
          <w:p w:rsidR="0095155F" w:rsidRPr="00535716" w:rsidRDefault="0095155F" w:rsidP="0095155F">
            <w:pPr>
              <w:bidi/>
              <w:jc w:val="center"/>
              <w:rPr>
                <w:rFonts w:ascii="Bahij Karim" w:hAnsi="Bahij Karim" w:cs="B Zar"/>
                <w:b/>
                <w:bCs/>
                <w:rtl/>
                <w:lang w:bidi="fa-IR"/>
              </w:rPr>
            </w:pPr>
            <w:r w:rsidRPr="00535716">
              <w:rPr>
                <w:rFonts w:ascii="Bahij Karim" w:hAnsi="Bahij Karim" w:cs="B Zar" w:hint="cs"/>
                <w:b/>
                <w:bCs/>
                <w:rtl/>
                <w:lang w:bidi="fa-IR"/>
              </w:rPr>
              <w:t>ساعت آزمون:10-8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F1374" w:rsidRPr="00535716" w:rsidRDefault="000F1374" w:rsidP="00071DD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/>
                <w:b/>
                <w:bCs/>
                <w:rtl/>
                <w:lang w:bidi="fa-IR"/>
              </w:rPr>
              <w:t xml:space="preserve">ابتدایی </w:t>
            </w:r>
            <w:r w:rsidRPr="00535716">
              <w:rPr>
                <w:rFonts w:ascii="Bahij Karim" w:hAnsi="Bahij Karim" w:cs="B Zar"/>
                <w:b/>
                <w:bCs/>
                <w:rtl/>
              </w:rPr>
              <w:t>ورودی 96</w:t>
            </w:r>
          </w:p>
          <w:p w:rsidR="0095155F" w:rsidRPr="00535716" w:rsidRDefault="0095155F" w:rsidP="0095155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 w:hint="cs"/>
                <w:b/>
                <w:bCs/>
                <w:rtl/>
                <w:lang w:bidi="fa-IR"/>
              </w:rPr>
              <w:t>ساعت آزمون:10-8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5155F" w:rsidRPr="00535716" w:rsidRDefault="000F1374" w:rsidP="0095155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/>
                <w:b/>
                <w:bCs/>
                <w:rtl/>
                <w:lang w:bidi="fa-IR"/>
              </w:rPr>
              <w:t xml:space="preserve">ابتدایی </w:t>
            </w:r>
            <w:r w:rsidRPr="00535716">
              <w:rPr>
                <w:rFonts w:ascii="Bahij Karim" w:hAnsi="Bahij Karim" w:cs="B Zar"/>
                <w:b/>
                <w:bCs/>
                <w:rtl/>
              </w:rPr>
              <w:t xml:space="preserve">ورودی </w:t>
            </w:r>
          </w:p>
          <w:p w:rsidR="000F1374" w:rsidRPr="00535716" w:rsidRDefault="000F1374" w:rsidP="00071DD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/>
                <w:b/>
                <w:bCs/>
                <w:rtl/>
              </w:rPr>
              <w:t>مهر 97</w:t>
            </w:r>
          </w:p>
          <w:p w:rsidR="0095155F" w:rsidRPr="00535716" w:rsidRDefault="0095155F" w:rsidP="0095155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 w:hint="cs"/>
                <w:b/>
                <w:bCs/>
                <w:rtl/>
                <w:lang w:bidi="fa-IR"/>
              </w:rPr>
              <w:t>ساعت آزمون:10-8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F1374" w:rsidRPr="00535716" w:rsidRDefault="000F1374" w:rsidP="00071DD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/>
                <w:b/>
                <w:bCs/>
                <w:rtl/>
                <w:lang w:bidi="fa-IR"/>
              </w:rPr>
              <w:t xml:space="preserve">ابتدایی </w:t>
            </w:r>
            <w:r w:rsidRPr="00535716">
              <w:rPr>
                <w:rFonts w:ascii="Bahij Karim" w:hAnsi="Bahij Karim" w:cs="B Zar"/>
                <w:b/>
                <w:bCs/>
                <w:rtl/>
              </w:rPr>
              <w:t>ورودی</w:t>
            </w:r>
          </w:p>
          <w:p w:rsidR="000F1374" w:rsidRPr="00535716" w:rsidRDefault="000F1374" w:rsidP="00071DD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/>
                <w:b/>
                <w:bCs/>
                <w:rtl/>
              </w:rPr>
              <w:t xml:space="preserve"> بهمن 97</w:t>
            </w:r>
          </w:p>
          <w:p w:rsidR="0031362F" w:rsidRPr="00535716" w:rsidRDefault="0031362F" w:rsidP="0031362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 w:hint="cs"/>
                <w:b/>
                <w:bCs/>
                <w:rtl/>
                <w:lang w:bidi="fa-IR"/>
              </w:rPr>
              <w:t>ساعت آزمون:12-10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F1374" w:rsidRPr="00535716" w:rsidRDefault="000F1374" w:rsidP="00071DD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/>
                <w:b/>
                <w:bCs/>
                <w:rtl/>
                <w:lang w:bidi="fa-IR"/>
              </w:rPr>
              <w:t xml:space="preserve">ابتدایی </w:t>
            </w:r>
            <w:r w:rsidRPr="00535716">
              <w:rPr>
                <w:rFonts w:ascii="Bahij Karim" w:hAnsi="Bahij Karim" w:cs="B Zar"/>
                <w:b/>
                <w:bCs/>
                <w:rtl/>
              </w:rPr>
              <w:t>ورودی</w:t>
            </w:r>
          </w:p>
          <w:p w:rsidR="000F1374" w:rsidRPr="00535716" w:rsidRDefault="000F1374" w:rsidP="00071DD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/>
                <w:b/>
                <w:bCs/>
                <w:rtl/>
              </w:rPr>
              <w:t xml:space="preserve"> مهر 98</w:t>
            </w:r>
          </w:p>
          <w:p w:rsidR="0031362F" w:rsidRPr="00535716" w:rsidRDefault="0031362F" w:rsidP="0031362F">
            <w:pPr>
              <w:bidi/>
              <w:jc w:val="center"/>
              <w:rPr>
                <w:rFonts w:ascii="Bahij Karim" w:hAnsi="Bahij Karim" w:cs="B Zar"/>
                <w:b/>
                <w:bCs/>
                <w:rtl/>
              </w:rPr>
            </w:pPr>
            <w:r w:rsidRPr="00535716">
              <w:rPr>
                <w:rFonts w:ascii="Bahij Karim" w:hAnsi="Bahij Karim" w:cs="B Zar" w:hint="cs"/>
                <w:b/>
                <w:bCs/>
                <w:rtl/>
                <w:lang w:bidi="fa-IR"/>
              </w:rPr>
              <w:t>ساعت آزمون:12-10</w:t>
            </w:r>
          </w:p>
        </w:tc>
      </w:tr>
      <w:tr w:rsidR="000F1374" w:rsidRPr="00535716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0F1374" w:rsidRPr="00535716" w:rsidRDefault="000F1374" w:rsidP="00071DDF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1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0F1374" w:rsidRPr="00535716" w:rsidRDefault="000F1374" w:rsidP="00071DDF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 xml:space="preserve">شنبه  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21/10/1398</w:t>
            </w:r>
          </w:p>
        </w:tc>
        <w:tc>
          <w:tcPr>
            <w:tcW w:w="1852" w:type="dxa"/>
            <w:vAlign w:val="center"/>
          </w:tcPr>
          <w:p w:rsidR="000F1374" w:rsidRPr="00535716" w:rsidRDefault="000F1374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تفسير موضوعي قرآن</w:t>
            </w:r>
            <w:r w:rsidR="00770B11"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</w:t>
            </w:r>
            <w:r w:rsidR="00843B5B"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نظری </w:t>
            </w:r>
          </w:p>
        </w:tc>
        <w:tc>
          <w:tcPr>
            <w:tcW w:w="1980" w:type="dxa"/>
            <w:vAlign w:val="center"/>
          </w:tcPr>
          <w:p w:rsidR="000F1374" w:rsidRPr="00535716" w:rsidRDefault="000F1374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انقلاب اسلامي ايران</w:t>
            </w:r>
            <w:r w:rsidR="00770B11"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</w:t>
            </w:r>
            <w:r w:rsidR="00843B5B"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شیخ</w:t>
            </w:r>
            <w:r w:rsidR="00843B5B" w:rsidRPr="00535716">
              <w:rPr>
                <w:rFonts w:ascii="Bahij Karim" w:hAnsi="Bahij Karim" w:cs="B Zar"/>
                <w:color w:val="000000"/>
                <w:sz w:val="16"/>
                <w:szCs w:val="16"/>
              </w:rPr>
              <w:t>‌</w:t>
            </w:r>
            <w:r w:rsidR="00843B5B"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محمدی </w:t>
            </w:r>
          </w:p>
        </w:tc>
        <w:tc>
          <w:tcPr>
            <w:tcW w:w="1980" w:type="dxa"/>
            <w:vAlign w:val="center"/>
          </w:tcPr>
          <w:p w:rsidR="008A40B7" w:rsidRPr="00535716" w:rsidRDefault="008A40B7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انديشه اسلامي 2 (نبوت و امامت)</w:t>
            </w:r>
          </w:p>
          <w:p w:rsidR="000F1374" w:rsidRPr="00535716" w:rsidRDefault="00EA2E93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</w:t>
            </w:r>
            <w:r w:rsidR="00843B5B"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صفر بگی </w:t>
            </w:r>
          </w:p>
        </w:tc>
        <w:tc>
          <w:tcPr>
            <w:tcW w:w="1980" w:type="dxa"/>
            <w:vAlign w:val="center"/>
          </w:tcPr>
          <w:p w:rsidR="004D53BA" w:rsidRPr="00535716" w:rsidRDefault="004D53BA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انديشه اسلامي 1 (مبدا و معاد)</w:t>
            </w:r>
          </w:p>
          <w:p w:rsidR="000F1374" w:rsidRPr="00535716" w:rsidRDefault="00EA2E93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</w:t>
            </w:r>
            <w:r w:rsidR="00843B5B"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صفربگی </w:t>
            </w:r>
          </w:p>
        </w:tc>
        <w:tc>
          <w:tcPr>
            <w:tcW w:w="1980" w:type="dxa"/>
            <w:vAlign w:val="center"/>
          </w:tcPr>
          <w:p w:rsidR="006F4DC0" w:rsidRPr="00535716" w:rsidRDefault="006F4DC0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آئين زندگي (اخلاق كاربردي)</w:t>
            </w:r>
          </w:p>
          <w:p w:rsidR="000F1374" w:rsidRPr="00535716" w:rsidRDefault="00EA2E93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</w:t>
            </w:r>
            <w:r w:rsidR="00843B5B"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هواسی </w:t>
            </w:r>
          </w:p>
        </w:tc>
      </w:tr>
      <w:tr w:rsidR="00962DA4" w:rsidRPr="00535716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962DA4" w:rsidRPr="00535716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2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 xml:space="preserve">یکشنبه  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22/10/1398</w:t>
            </w:r>
          </w:p>
        </w:tc>
        <w:tc>
          <w:tcPr>
            <w:tcW w:w="1852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تجربه هاي خاص حرفه اي در آموزش ابتدايي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طراحي آموزشي در آموزش ابتدايي/منصوری 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تحليل محتواي كتاب درسي1</w:t>
            </w:r>
          </w:p>
          <w:p w:rsidR="00962DA4" w:rsidRPr="00535716" w:rsidRDefault="00660C4C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 w:hint="cs"/>
                <w:color w:val="000000"/>
                <w:sz w:val="16"/>
                <w:szCs w:val="16"/>
                <w:rtl/>
                <w:lang w:bidi="fa-IR"/>
              </w:rPr>
              <w:t>حیدری</w:t>
            </w:r>
            <w:r w:rsidR="00962DA4"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/صیدی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اصول و مباني آموزش و پرورش ابتدايي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/خدادادی </w:t>
            </w:r>
          </w:p>
        </w:tc>
      </w:tr>
      <w:tr w:rsidR="00962DA4" w:rsidRPr="00535716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962DA4" w:rsidRPr="00535716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3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 xml:space="preserve">دوشنبه  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23/10/1398</w:t>
            </w:r>
          </w:p>
        </w:tc>
        <w:tc>
          <w:tcPr>
            <w:tcW w:w="1852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فنون راهنمايي و مشاوره در دوره ابتدايي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/همتی 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سلامت/ بهداشت و صيانت از محيط زيست</w:t>
            </w:r>
          </w:p>
          <w:p w:rsidR="00962DA4" w:rsidRPr="00535716" w:rsidRDefault="00660C4C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 w:hint="cs"/>
                <w:color w:val="000000"/>
                <w:sz w:val="16"/>
                <w:szCs w:val="16"/>
                <w:rtl/>
              </w:rPr>
              <w:t>اقبالی</w:t>
            </w:r>
            <w:r w:rsidR="00962DA4"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/حسینی‌راد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اصول و روش هاي تدريس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/شهمیر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نظام تربيتي اسلام (براساس قرآن و روايات پيامبر (ص) و اهل بيت (ع))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/زینیوند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رياضي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/شه‌نور/شریفی‌راد </w:t>
            </w:r>
          </w:p>
        </w:tc>
      </w:tr>
      <w:tr w:rsidR="00962DA4" w:rsidRPr="00535716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962DA4" w:rsidRPr="00535716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4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سه</w:t>
            </w:r>
            <w:r w:rsidRPr="00535716">
              <w:rPr>
                <w:rFonts w:ascii="Bahij Karim" w:eastAsia="Times New Roman" w:hAnsi="Bahij Karim" w:cs="B Zar"/>
                <w:color w:val="000000"/>
              </w:rPr>
              <w:t>‌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 xml:space="preserve">شنبه 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24/10/1398</w:t>
            </w:r>
          </w:p>
        </w:tc>
        <w:tc>
          <w:tcPr>
            <w:tcW w:w="1852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اخلاق حرفه اي معلم (با تاكيد بر حقوق و تكاليف اسلامي)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/زینی وند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راهبردهاي تدريس در آموزش ابتدايي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/باقلانی/سلیمانیان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نگارش خلاق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/درویشی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روانشناسي تربيتي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/موسوی/میرزابیگی </w:t>
            </w:r>
          </w:p>
        </w:tc>
      </w:tr>
      <w:tr w:rsidR="00962DA4" w:rsidRPr="00535716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962DA4" w:rsidRPr="00535716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5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 xml:space="preserve">چهارشنبه  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25/10/1398</w:t>
            </w:r>
          </w:p>
        </w:tc>
        <w:tc>
          <w:tcPr>
            <w:tcW w:w="1852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پژوهش و توسعه حرفه‌اي3: درس پژوهي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اسناد، قوانين و سازمان آموزش و پرورش در ج ا ا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/داودیان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مديريت آموزشگاهي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/غفاری نیا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نظريه هاي يادگيري و آموزش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/میرزابیگی/همتی </w:t>
            </w:r>
          </w:p>
        </w:tc>
        <w:tc>
          <w:tcPr>
            <w:tcW w:w="1980" w:type="dxa"/>
            <w:vAlign w:val="center"/>
          </w:tcPr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اصول و روش هاي راهنمايي و مشاوره</w:t>
            </w:r>
          </w:p>
          <w:p w:rsidR="00962DA4" w:rsidRPr="00535716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/همتی </w:t>
            </w:r>
          </w:p>
        </w:tc>
      </w:tr>
      <w:tr w:rsidR="00D909C5" w:rsidRPr="00535716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D909C5" w:rsidRPr="00535716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7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 xml:space="preserve">شنبه  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28/10/1398</w:t>
            </w:r>
          </w:p>
        </w:tc>
        <w:tc>
          <w:tcPr>
            <w:tcW w:w="1852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جامعه شناسي تربيتي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آموزش و پرورش تطبيقي با تاكيد بر دوره هاي تحصيلي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/غلامی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جامعه شناسي تربيتي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جامعه شناسي تربيتي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آموزش و پرورش تطبيقي با تاكيد بر دوره هاي تحصيلي 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/غلامی </w:t>
            </w:r>
          </w:p>
        </w:tc>
      </w:tr>
      <w:tr w:rsidR="00D909C5" w:rsidRPr="00535716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D909C5" w:rsidRPr="00535716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8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 xml:space="preserve">یکشنبه 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29/10/1398</w:t>
            </w:r>
          </w:p>
        </w:tc>
        <w:tc>
          <w:tcPr>
            <w:tcW w:w="1852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ارزشيابي كيفي (توصيفي) در دوره ابتدايي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/شیروانی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روانشناسي رشد كودك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/مهردادی/میرزابیگی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تربیت بدنی 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/یوسف جمال </w:t>
            </w:r>
          </w:p>
        </w:tc>
      </w:tr>
      <w:tr w:rsidR="00D909C5" w:rsidRPr="00535716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D909C5" w:rsidRPr="00535716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9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 xml:space="preserve">دوشنبه 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30/10/1398</w:t>
            </w:r>
          </w:p>
        </w:tc>
        <w:tc>
          <w:tcPr>
            <w:tcW w:w="1852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زبان تخصصي(متون تخصصي آموزش ابتدايي)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/رحیمی پور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اختلالات يادگيري 1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/نظرزاده/میرزابیگی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فلسفه تربيت در ج ا ا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/خدادادی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آموزش زبان فارسي 1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/شادی گو/رشیدی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هنر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/جمشیدی</w:t>
            </w:r>
          </w:p>
        </w:tc>
      </w:tr>
      <w:tr w:rsidR="00D909C5" w:rsidRPr="00535716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D909C5" w:rsidRPr="00535716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10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سه</w:t>
            </w:r>
            <w:r w:rsidRPr="00535716">
              <w:rPr>
                <w:rFonts w:ascii="Bahij Karim" w:eastAsia="Times New Roman" w:hAnsi="Bahij Karim" w:cs="B Zar"/>
                <w:color w:val="000000"/>
              </w:rPr>
              <w:t>‌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 xml:space="preserve">شنبه 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01/11/1398</w:t>
            </w:r>
          </w:p>
        </w:tc>
        <w:tc>
          <w:tcPr>
            <w:tcW w:w="1852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مطالعات اجتماعي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آموزش زبان فارسي 2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/منصوری نیا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آموزش علوم تجربي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/بادپا/اقبالی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علوم تجربي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/حسینی راد/اقبالی </w:t>
            </w:r>
          </w:p>
        </w:tc>
      </w:tr>
      <w:tr w:rsidR="00D909C5" w:rsidRPr="00535716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D909C5" w:rsidRPr="00535716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>11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535716">
              <w:rPr>
                <w:rFonts w:ascii="Bahij Karim" w:eastAsia="Times New Roman" w:hAnsi="Bahij Karim" w:cs="B Zar"/>
                <w:color w:val="000000"/>
                <w:rtl/>
              </w:rPr>
              <w:t xml:space="preserve">چهارشنبه </w:t>
            </w:r>
            <w:r w:rsidRPr="00535716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2/11/1398</w:t>
            </w:r>
          </w:p>
        </w:tc>
        <w:tc>
          <w:tcPr>
            <w:tcW w:w="1852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اختلالات يادگيري 2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/قاسمی نژاد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ديني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/غلامی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زبان فارسي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/فتحی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برنامه ريزي درسي در آموزش ابتدايي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/غیاثی </w:t>
            </w:r>
          </w:p>
        </w:tc>
        <w:tc>
          <w:tcPr>
            <w:tcW w:w="1980" w:type="dxa"/>
            <w:vAlign w:val="center"/>
          </w:tcPr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زبان فارسي</w:t>
            </w:r>
          </w:p>
          <w:p w:rsidR="00D909C5" w:rsidRPr="00535716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535716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/شادی گو/سهراب نژاد </w:t>
            </w:r>
          </w:p>
        </w:tc>
      </w:tr>
    </w:tbl>
    <w:p w:rsidR="008E1735" w:rsidRPr="00535716" w:rsidRDefault="008E1735" w:rsidP="003E255E">
      <w:pPr>
        <w:bidi/>
        <w:rPr>
          <w:rFonts w:cs="B Zar"/>
          <w:b/>
          <w:bCs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8E1735" w:rsidRPr="00535716" w:rsidRDefault="008E1735" w:rsidP="008E1735">
      <w:pPr>
        <w:bidi/>
        <w:rPr>
          <w:rFonts w:cs="B Zar"/>
          <w:sz w:val="28"/>
          <w:szCs w:val="28"/>
          <w:lang w:bidi="fa-IR"/>
        </w:rPr>
      </w:pPr>
    </w:p>
    <w:p w:rsidR="0043550E" w:rsidRPr="00535716" w:rsidRDefault="0043550E" w:rsidP="0090033D">
      <w:pPr>
        <w:bidi/>
        <w:rPr>
          <w:rFonts w:cs="B Zar"/>
          <w:b/>
          <w:bCs/>
          <w:rtl/>
          <w:lang w:bidi="fa-IR"/>
        </w:rPr>
      </w:pPr>
    </w:p>
    <w:p w:rsidR="00535716" w:rsidRDefault="00535716" w:rsidP="0043550E">
      <w:pPr>
        <w:bidi/>
        <w:rPr>
          <w:rFonts w:cs="B Zar"/>
          <w:b/>
          <w:bCs/>
          <w:rtl/>
          <w:lang w:bidi="fa-IR"/>
        </w:rPr>
      </w:pPr>
    </w:p>
    <w:p w:rsidR="00535716" w:rsidRDefault="00535716" w:rsidP="00535716">
      <w:pPr>
        <w:bidi/>
        <w:rPr>
          <w:rFonts w:cs="B Zar"/>
          <w:b/>
          <w:bCs/>
          <w:rtl/>
          <w:lang w:bidi="fa-IR"/>
        </w:rPr>
      </w:pPr>
    </w:p>
    <w:p w:rsidR="00A43DA3" w:rsidRPr="00535716" w:rsidRDefault="008E1735" w:rsidP="00535716">
      <w:pPr>
        <w:bidi/>
        <w:rPr>
          <w:rFonts w:cs="B Zar"/>
          <w:b/>
          <w:bCs/>
          <w:rtl/>
          <w:lang w:bidi="fa-IR"/>
        </w:rPr>
      </w:pPr>
      <w:bookmarkStart w:id="0" w:name="_GoBack"/>
      <w:bookmarkEnd w:id="0"/>
      <w:r w:rsidRPr="00535716">
        <w:rPr>
          <w:rFonts w:cs="B Zar" w:hint="cs"/>
          <w:b/>
          <w:bCs/>
          <w:rtl/>
          <w:lang w:bidi="fa-IR"/>
        </w:rPr>
        <w:t xml:space="preserve">* قابل توجه کلیه دانشجویان ورودی بهمن 1397 </w:t>
      </w:r>
      <w:r w:rsidR="0090033D" w:rsidRPr="00535716">
        <w:rPr>
          <w:rFonts w:cs="B Zar" w:hint="cs"/>
          <w:b/>
          <w:bCs/>
          <w:rtl/>
          <w:lang w:bidi="fa-IR"/>
        </w:rPr>
        <w:t>:</w:t>
      </w:r>
      <w:r w:rsidRPr="00535716">
        <w:rPr>
          <w:rFonts w:cs="B Zar" w:hint="cs"/>
          <w:b/>
          <w:bCs/>
          <w:rtl/>
          <w:lang w:bidi="fa-IR"/>
        </w:rPr>
        <w:t>آزمون</w:t>
      </w:r>
      <w:r w:rsidR="0090033D" w:rsidRPr="00535716">
        <w:rPr>
          <w:rFonts w:cs="B Zar" w:hint="cs"/>
          <w:b/>
          <w:bCs/>
          <w:rtl/>
          <w:lang w:bidi="fa-IR"/>
        </w:rPr>
        <w:t xml:space="preserve"> درس </w:t>
      </w:r>
      <w:r w:rsidRPr="00535716">
        <w:rPr>
          <w:rFonts w:cs="B Zar" w:hint="cs"/>
          <w:b/>
          <w:bCs/>
          <w:rtl/>
          <w:lang w:bidi="fa-IR"/>
        </w:rPr>
        <w:t>جامعه</w:t>
      </w:r>
      <w:r w:rsidRPr="00535716">
        <w:rPr>
          <w:rFonts w:cs="B Zar"/>
          <w:b/>
          <w:bCs/>
          <w:rtl/>
          <w:lang w:bidi="fa-IR"/>
        </w:rPr>
        <w:softHyphen/>
      </w:r>
      <w:r w:rsidRPr="00535716">
        <w:rPr>
          <w:rFonts w:cs="B Zar" w:hint="cs"/>
          <w:b/>
          <w:bCs/>
          <w:rtl/>
          <w:lang w:bidi="fa-IR"/>
        </w:rPr>
        <w:t xml:space="preserve">شناسی تربیتی در </w:t>
      </w:r>
      <w:r w:rsidRPr="00535716">
        <w:rPr>
          <w:rFonts w:cs="B Zar" w:hint="cs"/>
          <w:b/>
          <w:bCs/>
          <w:color w:val="FF0000"/>
          <w:rtl/>
          <w:lang w:bidi="fa-IR"/>
        </w:rPr>
        <w:t xml:space="preserve">روز شنبه 28/10/1398 ساعت 8 </w:t>
      </w:r>
      <w:r w:rsidRPr="00535716">
        <w:rPr>
          <w:rFonts w:cs="B Zar" w:hint="cs"/>
          <w:b/>
          <w:bCs/>
          <w:rtl/>
          <w:lang w:bidi="fa-IR"/>
        </w:rPr>
        <w:t>صبح برگزار می شود.</w:t>
      </w:r>
    </w:p>
    <w:p w:rsidR="008E1735" w:rsidRPr="00535716" w:rsidRDefault="008E1735" w:rsidP="0043550E">
      <w:pPr>
        <w:bidi/>
        <w:rPr>
          <w:rFonts w:cs="B Zar"/>
          <w:b/>
          <w:bCs/>
          <w:rtl/>
          <w:lang w:bidi="fa-IR"/>
        </w:rPr>
      </w:pPr>
      <w:r w:rsidRPr="00535716">
        <w:rPr>
          <w:rFonts w:cs="B Zar" w:hint="cs"/>
          <w:b/>
          <w:bCs/>
          <w:rtl/>
          <w:lang w:bidi="fa-IR"/>
        </w:rPr>
        <w:t xml:space="preserve">** قابل توجه کلیه دانشجویان ورودی </w:t>
      </w:r>
      <w:r w:rsidR="0090033D" w:rsidRPr="00535716">
        <w:rPr>
          <w:rFonts w:cs="B Zar" w:hint="cs"/>
          <w:b/>
          <w:bCs/>
          <w:rtl/>
          <w:lang w:bidi="fa-IR"/>
        </w:rPr>
        <w:t>مهر 1396:</w:t>
      </w:r>
      <w:r w:rsidRPr="00535716">
        <w:rPr>
          <w:rFonts w:cs="B Zar" w:hint="cs"/>
          <w:b/>
          <w:bCs/>
          <w:rtl/>
          <w:lang w:bidi="fa-IR"/>
        </w:rPr>
        <w:t xml:space="preserve"> آزمون</w:t>
      </w:r>
      <w:r w:rsidR="0090033D" w:rsidRPr="00535716">
        <w:rPr>
          <w:rFonts w:cs="B Zar" w:hint="cs"/>
          <w:b/>
          <w:bCs/>
          <w:rtl/>
          <w:lang w:bidi="fa-IR"/>
        </w:rPr>
        <w:t xml:space="preserve"> درس آموزش و پرورش تطبیقی با تأکید بر دوره</w:t>
      </w:r>
      <w:r w:rsidR="0090033D" w:rsidRPr="00535716">
        <w:rPr>
          <w:rFonts w:cs="B Zar"/>
          <w:b/>
          <w:bCs/>
          <w:rtl/>
          <w:lang w:bidi="fa-IR"/>
        </w:rPr>
        <w:softHyphen/>
      </w:r>
      <w:r w:rsidR="0090033D" w:rsidRPr="00535716">
        <w:rPr>
          <w:rFonts w:cs="B Zar" w:hint="cs"/>
          <w:b/>
          <w:bCs/>
          <w:rtl/>
          <w:lang w:bidi="fa-IR"/>
        </w:rPr>
        <w:t>های تحصیلی</w:t>
      </w:r>
      <w:r w:rsidR="0043550E" w:rsidRPr="00535716">
        <w:rPr>
          <w:rFonts w:cs="B Zar" w:hint="cs"/>
          <w:b/>
          <w:bCs/>
          <w:rtl/>
          <w:lang w:bidi="fa-IR"/>
        </w:rPr>
        <w:t xml:space="preserve"> در </w:t>
      </w:r>
      <w:r w:rsidR="0043550E" w:rsidRPr="00535716">
        <w:rPr>
          <w:rFonts w:cs="B Zar" w:hint="cs"/>
          <w:b/>
          <w:bCs/>
          <w:color w:val="FF0000"/>
          <w:rtl/>
          <w:lang w:bidi="fa-IR"/>
        </w:rPr>
        <w:t xml:space="preserve">روز شنبه 28/10/1398 </w:t>
      </w:r>
      <w:r w:rsidR="0090033D" w:rsidRPr="00535716">
        <w:rPr>
          <w:rFonts w:cs="B Zar" w:hint="cs"/>
          <w:b/>
          <w:bCs/>
          <w:color w:val="FF0000"/>
          <w:rtl/>
          <w:lang w:bidi="fa-IR"/>
        </w:rPr>
        <w:t>ساعت 10</w:t>
      </w:r>
      <w:r w:rsidRPr="00535716">
        <w:rPr>
          <w:rFonts w:cs="B Zar" w:hint="cs"/>
          <w:b/>
          <w:bCs/>
          <w:rtl/>
          <w:lang w:bidi="fa-IR"/>
        </w:rPr>
        <w:t xml:space="preserve"> </w:t>
      </w:r>
      <w:r w:rsidR="0090033D" w:rsidRPr="00535716">
        <w:rPr>
          <w:rFonts w:cs="B Zar" w:hint="cs"/>
          <w:b/>
          <w:bCs/>
          <w:rtl/>
          <w:lang w:bidi="fa-IR"/>
        </w:rPr>
        <w:t>صبح برگزار می</w:t>
      </w:r>
      <w:r w:rsidR="0090033D" w:rsidRPr="00535716">
        <w:rPr>
          <w:rFonts w:cs="B Zar"/>
          <w:b/>
          <w:bCs/>
          <w:rtl/>
          <w:lang w:bidi="fa-IR"/>
        </w:rPr>
        <w:softHyphen/>
      </w:r>
      <w:r w:rsidR="0090033D" w:rsidRPr="00535716">
        <w:rPr>
          <w:rFonts w:cs="B Zar" w:hint="cs"/>
          <w:b/>
          <w:bCs/>
          <w:rtl/>
          <w:lang w:bidi="fa-IR"/>
        </w:rPr>
        <w:t xml:space="preserve">شود. </w:t>
      </w:r>
    </w:p>
    <w:p w:rsidR="008E1735" w:rsidRPr="00535716" w:rsidRDefault="008E1735" w:rsidP="008E1735">
      <w:pPr>
        <w:bidi/>
        <w:rPr>
          <w:rFonts w:cs="B Zar"/>
          <w:b/>
          <w:bCs/>
          <w:sz w:val="24"/>
          <w:szCs w:val="24"/>
          <w:lang w:bidi="fa-IR"/>
        </w:rPr>
      </w:pPr>
    </w:p>
    <w:sectPr w:rsidR="008E1735" w:rsidRPr="00535716" w:rsidSect="003E255E">
      <w:pgSz w:w="15840" w:h="12240" w:orient="landscape"/>
      <w:pgMar w:top="284" w:right="531" w:bottom="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Karim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6D"/>
    <w:rsid w:val="00012B3F"/>
    <w:rsid w:val="0003787D"/>
    <w:rsid w:val="00071DDF"/>
    <w:rsid w:val="000C75E7"/>
    <w:rsid w:val="000D4EEC"/>
    <w:rsid w:val="000F1374"/>
    <w:rsid w:val="001A34D4"/>
    <w:rsid w:val="0022005E"/>
    <w:rsid w:val="002234A4"/>
    <w:rsid w:val="002937DD"/>
    <w:rsid w:val="002B2C60"/>
    <w:rsid w:val="0031362F"/>
    <w:rsid w:val="003C5E44"/>
    <w:rsid w:val="003E255E"/>
    <w:rsid w:val="003E316D"/>
    <w:rsid w:val="0043550E"/>
    <w:rsid w:val="004A1532"/>
    <w:rsid w:val="004D53BA"/>
    <w:rsid w:val="0053497C"/>
    <w:rsid w:val="00535716"/>
    <w:rsid w:val="00551F97"/>
    <w:rsid w:val="00573086"/>
    <w:rsid w:val="005A46DE"/>
    <w:rsid w:val="005E0304"/>
    <w:rsid w:val="00632730"/>
    <w:rsid w:val="00660C4C"/>
    <w:rsid w:val="00686632"/>
    <w:rsid w:val="006F4DC0"/>
    <w:rsid w:val="00770B11"/>
    <w:rsid w:val="007C771D"/>
    <w:rsid w:val="007D58D5"/>
    <w:rsid w:val="00804713"/>
    <w:rsid w:val="00843B5B"/>
    <w:rsid w:val="008A40B7"/>
    <w:rsid w:val="008E1735"/>
    <w:rsid w:val="0090033D"/>
    <w:rsid w:val="0095155F"/>
    <w:rsid w:val="00962DA4"/>
    <w:rsid w:val="00A21F60"/>
    <w:rsid w:val="00A43DA3"/>
    <w:rsid w:val="00A74528"/>
    <w:rsid w:val="00AB0252"/>
    <w:rsid w:val="00B34520"/>
    <w:rsid w:val="00B52608"/>
    <w:rsid w:val="00BC5E93"/>
    <w:rsid w:val="00BE271F"/>
    <w:rsid w:val="00C21F82"/>
    <w:rsid w:val="00C41737"/>
    <w:rsid w:val="00CA38CF"/>
    <w:rsid w:val="00CD389D"/>
    <w:rsid w:val="00D909C5"/>
    <w:rsid w:val="00E01E05"/>
    <w:rsid w:val="00E05B6D"/>
    <w:rsid w:val="00E2735C"/>
    <w:rsid w:val="00EA2E93"/>
    <w:rsid w:val="00F9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C0A9"/>
  <w15:chartTrackingRefBased/>
  <w15:docId w15:val="{79095383-77EF-487E-82E7-B19AA118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edu.ej.cfu</dc:creator>
  <cp:keywords/>
  <dc:description/>
  <cp:lastModifiedBy>cfu.ilam.ej</cp:lastModifiedBy>
  <cp:revision>2</cp:revision>
  <cp:lastPrinted>2019-12-21T10:15:00Z</cp:lastPrinted>
  <dcterms:created xsi:type="dcterms:W3CDTF">2020-01-06T05:30:00Z</dcterms:created>
  <dcterms:modified xsi:type="dcterms:W3CDTF">2020-01-06T05:30:00Z</dcterms:modified>
</cp:coreProperties>
</file>